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9D678E6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2D7C8D">
        <w:rPr>
          <w:rFonts w:cs="Arial"/>
          <w:noProof w:val="0"/>
          <w:sz w:val="24"/>
          <w:szCs w:val="24"/>
        </w:rPr>
        <w:t>-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672158">
        <w:rPr>
          <w:rFonts w:cs="Arial"/>
          <w:bCs/>
          <w:noProof w:val="0"/>
          <w:sz w:val="24"/>
        </w:rPr>
        <w:t>R3-256968</w:t>
      </w:r>
    </w:p>
    <w:p w14:paraId="1D986196" w14:textId="2E6D5322" w:rsidR="0072058F" w:rsidRPr="004C6888" w:rsidRDefault="00C8351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0AEDADEB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DF28D0">
        <w:t>C</w:t>
      </w:r>
      <w:r w:rsidR="00D41156">
        <w:t>orrection for Multihop relay</w:t>
      </w:r>
    </w:p>
    <w:p w14:paraId="1703601B" w14:textId="62204929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D41156">
        <w:rPr>
          <w:lang w:eastAsia="zh-CN"/>
        </w:rPr>
        <w:t>9.2.13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03F265FC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D41156">
        <w:t>discussion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702CEA5" w14:textId="2DD73287" w:rsidR="00773339" w:rsidRDefault="000B4BEC" w:rsidP="000B4BEC">
      <w:bookmarkStart w:id="3" w:name="_Hlk48630882"/>
      <w:r>
        <w:t xml:space="preserve">During the merging of the BLCR, the PeerUE-ID was </w:t>
      </w:r>
      <w:r w:rsidR="001F40F8">
        <w:t>not added in the same places as in the tabular</w:t>
      </w:r>
      <w:r>
        <w:t>. This document provide</w:t>
      </w:r>
      <w:r w:rsidR="001F40F8">
        <w:t>s</w:t>
      </w:r>
      <w:r>
        <w:t xml:space="preserve"> the history and a proposed solution.</w:t>
      </w:r>
    </w:p>
    <w:bookmarkEnd w:id="3"/>
    <w:p w14:paraId="58FED0C3" w14:textId="62DF446F" w:rsidR="005C0A63" w:rsidRDefault="005C0A63" w:rsidP="00EE0733">
      <w:pPr>
        <w:pStyle w:val="Heading1"/>
      </w:pPr>
      <w:r>
        <w:t>2</w:t>
      </w:r>
      <w:r>
        <w:tab/>
        <w:t>Discussion</w:t>
      </w:r>
    </w:p>
    <w:p w14:paraId="2F87ED22" w14:textId="004E646A" w:rsidR="005C0A63" w:rsidRDefault="000B4BEC" w:rsidP="005C0A63">
      <w:r>
        <w:t>The agreed TP (</w:t>
      </w:r>
      <w:r w:rsidRPr="000B4BEC">
        <w:t>R3-255762</w:t>
      </w:r>
      <w:r>
        <w:t>) proposed adding the PeerUE-ID to the following IEs:</w:t>
      </w:r>
    </w:p>
    <w:p w14:paraId="58031CCF" w14:textId="77777777" w:rsidR="000B4BEC" w:rsidRDefault="000B4BEC" w:rsidP="000B4BEC">
      <w:pPr>
        <w:pStyle w:val="CRCoverPage"/>
        <w:spacing w:after="0"/>
        <w:ind w:left="100"/>
      </w:pPr>
    </w:p>
    <w:p w14:paraId="0A75208C" w14:textId="7A3978E2" w:rsidR="000B4BEC" w:rsidRDefault="000B4BEC" w:rsidP="000B4BEC">
      <w:pPr>
        <w:pStyle w:val="ListParagraph"/>
        <w:numPr>
          <w:ilvl w:val="0"/>
          <w:numId w:val="19"/>
        </w:numPr>
      </w:pPr>
      <w:r>
        <w:t>PC5RLCChannelToBeModifiedItem</w:t>
      </w:r>
    </w:p>
    <w:p w14:paraId="4A6E4B30" w14:textId="18E4C1FE" w:rsidR="000B4BEC" w:rsidRDefault="000B4BEC" w:rsidP="000B4BEC">
      <w:pPr>
        <w:pStyle w:val="ListParagraph"/>
        <w:numPr>
          <w:ilvl w:val="0"/>
          <w:numId w:val="19"/>
        </w:numPr>
      </w:pPr>
      <w:r>
        <w:t>PC5RLCChannelToBeReleasedItem</w:t>
      </w:r>
    </w:p>
    <w:p w14:paraId="0447505A" w14:textId="1AF2EEB0" w:rsidR="000B4BEC" w:rsidRDefault="000B4BEC" w:rsidP="000B4BEC">
      <w:pPr>
        <w:pStyle w:val="ListParagraph"/>
        <w:numPr>
          <w:ilvl w:val="0"/>
          <w:numId w:val="19"/>
        </w:numPr>
      </w:pPr>
      <w:r>
        <w:t>PC5RLCChannelSetupItem</w:t>
      </w:r>
    </w:p>
    <w:p w14:paraId="3EE22CFD" w14:textId="77777777" w:rsidR="000B4BEC" w:rsidRDefault="000B4BEC" w:rsidP="000B4BEC">
      <w:pPr>
        <w:pStyle w:val="ListParagraph"/>
        <w:numPr>
          <w:ilvl w:val="0"/>
          <w:numId w:val="19"/>
        </w:numPr>
      </w:pPr>
      <w:r>
        <w:t>PC5RLCChannelFailedToBeSetupItem</w:t>
      </w:r>
    </w:p>
    <w:p w14:paraId="05E4CAC4" w14:textId="77777777" w:rsidR="000B4BEC" w:rsidRDefault="000B4BEC" w:rsidP="000B4BEC">
      <w:pPr>
        <w:pStyle w:val="ListParagraph"/>
        <w:numPr>
          <w:ilvl w:val="0"/>
          <w:numId w:val="19"/>
        </w:numPr>
      </w:pPr>
      <w:r>
        <w:t>PC5RLCChannelModifiedItem</w:t>
      </w:r>
    </w:p>
    <w:p w14:paraId="35438769" w14:textId="77777777" w:rsidR="000B4BEC" w:rsidRDefault="000B4BEC" w:rsidP="000B4BEC">
      <w:pPr>
        <w:pStyle w:val="ListParagraph"/>
        <w:numPr>
          <w:ilvl w:val="0"/>
          <w:numId w:val="19"/>
        </w:numPr>
      </w:pPr>
      <w:r>
        <w:t>PC5RLCChannelFailedToBeModifiedItem</w:t>
      </w:r>
    </w:p>
    <w:p w14:paraId="7AAEA88C" w14:textId="77777777" w:rsidR="000B4BEC" w:rsidRDefault="000B4BEC" w:rsidP="000B4BEC">
      <w:pPr>
        <w:pStyle w:val="ListParagraph"/>
        <w:numPr>
          <w:ilvl w:val="0"/>
          <w:numId w:val="19"/>
        </w:numPr>
      </w:pPr>
      <w:r>
        <w:t>PC5RLCChannelRequiredToBeModifiedItem</w:t>
      </w:r>
    </w:p>
    <w:p w14:paraId="19850829" w14:textId="77777777" w:rsidR="000B4BEC" w:rsidRDefault="000B4BEC" w:rsidP="000B4BEC">
      <w:pPr>
        <w:pStyle w:val="ListParagraph"/>
        <w:numPr>
          <w:ilvl w:val="0"/>
          <w:numId w:val="19"/>
        </w:numPr>
      </w:pPr>
      <w:r>
        <w:t>PC5RLCChannelRequiredToBeReleasedItem</w:t>
      </w:r>
    </w:p>
    <w:p w14:paraId="5DB7A26E" w14:textId="12623876" w:rsidR="00DF28D0" w:rsidRDefault="00B40DAC" w:rsidP="00DF28D0">
      <w:r>
        <w:t xml:space="preserve">The tabular part was however not aligned, since there were no changes for section </w:t>
      </w:r>
      <w:r w:rsidR="00DF28D0">
        <w:rPr>
          <w:rFonts w:eastAsia="Times New Roman"/>
        </w:rPr>
        <w:t xml:space="preserve">in 9.2.2.2 </w:t>
      </w:r>
      <w:r>
        <w:t>included</w:t>
      </w:r>
      <w:r w:rsidR="00DF28D0">
        <w:t xml:space="preserve"> in R3-255762 and therefore also not included in the BLCR (</w:t>
      </w:r>
      <w:r w:rsidR="003F5368" w:rsidRPr="003F5368">
        <w:t>R3-256012</w:t>
      </w:r>
      <w:r w:rsidR="00DF28D0">
        <w:t xml:space="preserve">). More specifically, </w:t>
      </w:r>
      <w:r w:rsidR="003F5368">
        <w:t xml:space="preserve">the addition of PeerUE-ID to the </w:t>
      </w:r>
      <w:r w:rsidR="00DF28D0">
        <w:t>PC5RLCChannelSetupItem and PC5RLCChannelFailedToBeSetupItem are included in the ASN.1 part but not reflected in the tabular (as can be seen below)</w:t>
      </w:r>
    </w:p>
    <w:p w14:paraId="1E06953F" w14:textId="28CFDC9A" w:rsidR="00DF28D0" w:rsidRDefault="00DF28D0" w:rsidP="00DF28D0">
      <w:r>
        <w:rPr>
          <w:noProof/>
        </w:rPr>
        <w:lastRenderedPageBreak/>
        <mc:AlternateContent>
          <mc:Choice Requires="wps">
            <w:drawing>
              <wp:inline distT="0" distB="0" distL="0" distR="0" wp14:anchorId="2ED23862" wp14:editId="6A422838">
                <wp:extent cx="6627137" cy="5576896"/>
                <wp:effectExtent l="0" t="0" r="21590" b="22860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7137" cy="557689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9C23B6" w14:textId="77777777" w:rsidR="00DF28D0" w:rsidRPr="00EA5FA7" w:rsidRDefault="00DF28D0" w:rsidP="00DF28D0">
                            <w:pPr>
                              <w:pStyle w:val="Heading4"/>
                              <w:keepNext w:val="0"/>
                              <w:keepLines w:val="0"/>
                              <w:widowControl w:val="0"/>
                            </w:pPr>
                            <w:bookmarkStart w:id="4" w:name="_Toc20955874"/>
                            <w:bookmarkStart w:id="5" w:name="_Toc29892986"/>
                            <w:bookmarkStart w:id="6" w:name="_Toc36556923"/>
                            <w:bookmarkStart w:id="7" w:name="_Toc45832354"/>
                            <w:bookmarkStart w:id="8" w:name="_Toc51763607"/>
                            <w:bookmarkStart w:id="9" w:name="_Toc64448773"/>
                            <w:bookmarkStart w:id="10" w:name="_Toc66289432"/>
                            <w:bookmarkStart w:id="11" w:name="_Toc74154545"/>
                            <w:bookmarkStart w:id="12" w:name="_Toc81383289"/>
                            <w:bookmarkStart w:id="13" w:name="_Toc88657922"/>
                            <w:bookmarkStart w:id="14" w:name="_Toc97910834"/>
                            <w:bookmarkStart w:id="15" w:name="_Toc99038554"/>
                            <w:bookmarkStart w:id="16" w:name="_Toc99730817"/>
                            <w:bookmarkStart w:id="17" w:name="_Toc105510946"/>
                            <w:bookmarkStart w:id="18" w:name="_Toc105927478"/>
                            <w:bookmarkStart w:id="19" w:name="_Toc106110018"/>
                            <w:bookmarkStart w:id="20" w:name="_Toc113835455"/>
                            <w:bookmarkStart w:id="21" w:name="_Toc120124302"/>
                            <w:bookmarkStart w:id="22" w:name="_Toc209694759"/>
                            <w:bookmarkStart w:id="23" w:name="_Hlk210140226"/>
                            <w:r w:rsidRPr="00EA5FA7">
                              <w:t>9.2.2.2</w:t>
                            </w:r>
                            <w:r w:rsidRPr="00EA5FA7">
                              <w:tab/>
                              <w:t>UE CONTEXT SETUP RESPONSE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  <w:bookmarkEnd w:id="16"/>
                            <w:bookmarkEnd w:id="17"/>
                            <w:bookmarkEnd w:id="18"/>
                            <w:bookmarkEnd w:id="19"/>
                            <w:bookmarkEnd w:id="20"/>
                            <w:bookmarkEnd w:id="21"/>
                            <w:bookmarkEnd w:id="22"/>
                          </w:p>
                          <w:bookmarkEnd w:id="23"/>
                          <w:p w14:paraId="2C12BDC8" w14:textId="77777777" w:rsidR="00DF28D0" w:rsidRPr="00EA5FA7" w:rsidRDefault="00DF28D0" w:rsidP="00DF28D0">
                            <w:pPr>
                              <w:widowControl w:val="0"/>
                              <w:rPr>
                                <w:rFonts w:eastAsia="Batang"/>
                              </w:rPr>
                            </w:pPr>
                            <w:r w:rsidRPr="00EA5FA7">
                              <w:t>This message is sent by the gNB-DU to confirm the setup of a UE context.</w:t>
                            </w:r>
                          </w:p>
                          <w:p w14:paraId="66077221" w14:textId="77777777" w:rsidR="00DF28D0" w:rsidRPr="0009701E" w:rsidRDefault="00DF28D0" w:rsidP="00DF28D0">
                            <w:pPr>
                              <w:widowControl w:val="0"/>
                              <w:rPr>
                                <w:lang w:val="fr-FR" w:eastAsia="zh-CN"/>
                              </w:rPr>
                            </w:pPr>
                            <w:r w:rsidRPr="0009701E">
                              <w:rPr>
                                <w:lang w:val="fr-FR"/>
                              </w:rPr>
                              <w:t xml:space="preserve">Direction: gNB-DU </w:t>
                            </w:r>
                            <w:r w:rsidRPr="00EA5FA7">
                              <w:sym w:font="Symbol" w:char="F0AE"/>
                            </w:r>
                            <w:r w:rsidRPr="0009701E">
                              <w:rPr>
                                <w:lang w:val="fr-FR"/>
                              </w:rPr>
                              <w:t xml:space="preserve"> gNB-CU.</w:t>
                            </w:r>
                          </w:p>
                          <w:tbl>
                            <w:tblPr>
                              <w:tblW w:w="972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2160"/>
                              <w:gridCol w:w="1080"/>
                              <w:gridCol w:w="1080"/>
                              <w:gridCol w:w="1512"/>
                              <w:gridCol w:w="1728"/>
                              <w:gridCol w:w="1080"/>
                              <w:gridCol w:w="1080"/>
                            </w:tblGrid>
                            <w:tr w:rsidR="00DF28D0" w:rsidRPr="00EA5FA7" w14:paraId="53BD62A4" w14:textId="77777777" w:rsidTr="00556BE0">
                              <w:trPr>
                                <w:tblHeader/>
                              </w:trPr>
                              <w:tc>
                                <w:tcPr>
                                  <w:tcW w:w="2160" w:type="dxa"/>
                                </w:tcPr>
                                <w:p w14:paraId="46B238F9" w14:textId="77777777" w:rsidR="00DF28D0" w:rsidRPr="00EA5FA7" w:rsidRDefault="00DF28D0" w:rsidP="00DF28D0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IE/Group Name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E409242" w14:textId="77777777" w:rsidR="00DF28D0" w:rsidRPr="00EA5FA7" w:rsidRDefault="00DF28D0" w:rsidP="00DF28D0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Presence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E37B3BC" w14:textId="77777777" w:rsidR="00DF28D0" w:rsidRPr="00EA5FA7" w:rsidRDefault="00DF28D0" w:rsidP="00DF28D0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Range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49F71142" w14:textId="77777777" w:rsidR="00DF28D0" w:rsidRPr="00EA5FA7" w:rsidRDefault="00DF28D0" w:rsidP="00DF28D0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IE type and reference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265DE247" w14:textId="77777777" w:rsidR="00DF28D0" w:rsidRPr="00EA5FA7" w:rsidRDefault="00DF28D0" w:rsidP="00DF28D0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Semantics description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ABE7456" w14:textId="77777777" w:rsidR="00DF28D0" w:rsidRPr="00EA5FA7" w:rsidRDefault="00DF28D0" w:rsidP="00DF28D0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Criticality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782106F" w14:textId="77777777" w:rsidR="00DF28D0" w:rsidRPr="00EA5FA7" w:rsidRDefault="00DF28D0" w:rsidP="00DF28D0">
                                  <w:pPr>
                                    <w:pStyle w:val="TAH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Assigned Criticality</w:t>
                                  </w:r>
                                </w:p>
                              </w:tc>
                            </w:tr>
                            <w:tr w:rsidR="00DF28D0" w:rsidRPr="00EA5FA7" w14:paraId="27287D01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237E1235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Message Type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68D52EC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6B2EF24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98D15E3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9.3.1.1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348D8F31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5BB09AB" w14:textId="77777777" w:rsidR="00DF28D0" w:rsidRPr="00EA5FA7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36EA7CE" w14:textId="77777777" w:rsidR="00DF28D0" w:rsidRPr="00EA5FA7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reject</w:t>
                                  </w:r>
                                </w:p>
                              </w:tc>
                            </w:tr>
                            <w:tr w:rsidR="00DF28D0" w:rsidRPr="00EA5FA7" w14:paraId="6757D40A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575049CE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zh-CN"/>
                                    </w:rPr>
                                  </w:pPr>
                                  <w:r w:rsidRPr="00EA5FA7">
                                    <w:rPr>
                                      <w:rFonts w:eastAsia="Batang"/>
                                      <w:bCs/>
                                    </w:rPr>
                                    <w:t>gNB-CU</w:t>
                                  </w:r>
                                  <w:r w:rsidRPr="00EA5FA7">
                                    <w:rPr>
                                      <w:bCs/>
                                    </w:rPr>
                                    <w:t xml:space="preserve"> UE F1AP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E2C57C0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zh-CN"/>
                                    </w:rPr>
                                  </w:pPr>
                                  <w:r w:rsidRPr="00EA5FA7">
                                    <w:rPr>
                                      <w:lang w:eastAsia="zh-CN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62F3A84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1CE4A4A9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9.3.1.4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0A8D9E8C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6080858" w14:textId="77777777" w:rsidR="00DF28D0" w:rsidRPr="00EA5FA7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D350D9C" w14:textId="77777777" w:rsidR="00DF28D0" w:rsidRPr="00EA5FA7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reject</w:t>
                                  </w:r>
                                </w:p>
                              </w:tc>
                            </w:tr>
                            <w:tr w:rsidR="00DF28D0" w:rsidRPr="00EA5FA7" w14:paraId="054F21E4" w14:textId="77777777" w:rsidTr="00556BE0">
                              <w:tc>
                                <w:tcPr>
                                  <w:tcW w:w="21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2F6E7094" w14:textId="77777777" w:rsidR="00DF28D0" w:rsidRPr="0009701E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rFonts w:eastAsia="Batang"/>
                                      <w:lang w:val="fr-FR"/>
                                    </w:rPr>
                                  </w:pPr>
                                  <w:r w:rsidRPr="0009701E">
                                    <w:rPr>
                                      <w:rFonts w:eastAsia="Batang"/>
                                      <w:lang w:val="fr-FR"/>
                                    </w:rPr>
                                    <w:t>gNB-DU UE F1AP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AE1BBA7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zh-CN"/>
                                    </w:rPr>
                                  </w:pPr>
                                  <w:r w:rsidRPr="00EA5FA7">
                                    <w:rPr>
                                      <w:lang w:eastAsia="zh-CN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00E8C000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C1A7AAA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9.3.1.5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EE0D495" w14:textId="77777777" w:rsidR="00DF28D0" w:rsidRPr="00EA5FA7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32480AB5" w14:textId="77777777" w:rsidR="00DF28D0" w:rsidRPr="00EA5FA7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10CF8C89" w14:textId="77777777" w:rsidR="00DF28D0" w:rsidRPr="00EA5FA7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 w:rsidRPr="00EA5FA7">
                                    <w:t>reject</w:t>
                                  </w:r>
                                </w:p>
                              </w:tc>
                            </w:tr>
                            <w:tr w:rsidR="00DF28D0" w:rsidRPr="00EA5FA7" w14:paraId="23270CD1" w14:textId="77777777" w:rsidTr="00556BE0">
                              <w:tc>
                                <w:tcPr>
                                  <w:tcW w:w="9720" w:type="dxa"/>
                                  <w:gridSpan w:val="7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7D3CB32" w14:textId="77777777" w:rsidR="00DF28D0" w:rsidRPr="00EA5FA7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t>...</w:t>
                                  </w:r>
                                </w:p>
                              </w:tc>
                            </w:tr>
                            <w:tr w:rsidR="00DF28D0" w14:paraId="33C13BA9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2C2364A0" w14:textId="77777777" w:rsidR="00DF28D0" w:rsidRPr="002369A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PC5 RLC Channel Setup List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4D81887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131DB0B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Cs w:val="18"/>
                                    </w:rPr>
                                    <w:t>0..1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00AD1356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0ACB71A8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9D40257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56A8D73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ignore</w:t>
                                  </w:r>
                                </w:p>
                              </w:tc>
                            </w:tr>
                            <w:tr w:rsidR="00DF28D0" w14:paraId="7EB2424E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171A95CB" w14:textId="77777777" w:rsidR="00DF28D0" w:rsidRPr="0030753D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ind w:leftChars="50" w:left="10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32FC3">
                                    <w:rPr>
                                      <w:rFonts w:cs="Arial"/>
                                      <w:b/>
                                      <w:bCs/>
                                    </w:rPr>
                                    <w:t>&gt;PC5 RLC Channel Setup Item IEs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1F14697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02DF163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Cs w:val="18"/>
                                    </w:rPr>
                                    <w:t>1 .. &lt;maxnoofPC5RLCChannels&gt;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0D92376A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3D6485D2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46E987D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1DCCD07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</w:tr>
                            <w:tr w:rsidR="00DF28D0" w14:paraId="16F12A7B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17A6B674" w14:textId="77777777" w:rsidR="00DF28D0" w:rsidRPr="002369A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ind w:leftChars="100" w:left="20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&gt;&gt;PC5 RLC Channel I</w:t>
                                  </w:r>
                                  <w:r>
                                    <w:rPr>
                                      <w:rFonts w:cs="Arial" w:hint="eastAsia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1B24D64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 w:hint="eastAsia"/>
                                      <w:lang w:val="en-US" w:eastAsia="zh-CN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04FD995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25B0477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  <w:r w:rsidRPr="00D25507">
                                    <w:rPr>
                                      <w:rFonts w:cs="Arial"/>
                                      <w:lang w:eastAsia="zh-CN"/>
                                    </w:rPr>
                                    <w:t>9.3.1.265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28C7332E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D033F8D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0AA0E3F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</w:tr>
                            <w:tr w:rsidR="00DF28D0" w14:paraId="39D64D24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3CF76EE0" w14:textId="77777777" w:rsidR="00DF28D0" w:rsidRPr="002369A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ind w:leftChars="100" w:left="20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&gt;&gt;Remote UE Local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B656392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lang w:val="en-US" w:eastAsia="zh-CN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BA9D89D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3DE7F38D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  <w:r w:rsidRPr="00D25507">
                                    <w:rPr>
                                      <w:rFonts w:cs="Arial"/>
                                      <w:lang w:eastAsia="zh-CN"/>
                                    </w:rPr>
                                    <w:t>9.3.1.267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06772D16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This IE is not used in this version of the specification.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50955B3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2296A0C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</w:tr>
                            <w:tr w:rsidR="00DF28D0" w14:paraId="221324A5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6D5A1E70" w14:textId="77777777" w:rsidR="00DF28D0" w:rsidRPr="002369A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b/>
                                    </w:rPr>
                                    <w:t>PC5 RLC Channel Failed to be Setup List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54EB004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6C350B6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Cs w:val="18"/>
                                    </w:rPr>
                                    <w:t>0..1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2DFC25FE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3D4A4CE0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667411C7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YES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DDAE86C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ignore</w:t>
                                  </w:r>
                                </w:p>
                              </w:tc>
                            </w:tr>
                            <w:tr w:rsidR="00DF28D0" w14:paraId="36037B43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53718443" w14:textId="77777777" w:rsidR="00DF28D0" w:rsidRPr="0030753D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ind w:leftChars="50" w:left="100"/>
                                    <w:rPr>
                                      <w:b/>
                                      <w:bCs/>
                                    </w:rPr>
                                  </w:pPr>
                                  <w:r w:rsidRPr="00432FC3">
                                    <w:rPr>
                                      <w:rFonts w:cs="Arial"/>
                                      <w:b/>
                                      <w:bCs/>
                                    </w:rPr>
                                    <w:t>&gt;PC5 RLC Channel Failed to be Setup Item IEs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4EBF2A1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2AC7E0BB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  <w:r>
                                    <w:rPr>
                                      <w:rFonts w:cs="Arial"/>
                                      <w:i/>
                                      <w:szCs w:val="18"/>
                                    </w:rPr>
                                    <w:t>1 .. &lt;maxnoofPC5RLCChannels&gt;</w:t>
                                  </w: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51054265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51D0FC13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9634782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0BB2190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</w:tr>
                            <w:tr w:rsidR="00DF28D0" w14:paraId="3EC6AEE4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3E9C8D09" w14:textId="77777777" w:rsidR="00DF28D0" w:rsidRPr="002369A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ind w:leftChars="100" w:left="20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&gt;&gt;PC5 RLC Channel I</w:t>
                                  </w:r>
                                  <w:r>
                                    <w:rPr>
                                      <w:rFonts w:cs="Arial" w:hint="eastAsia"/>
                                    </w:rPr>
                                    <w:t>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6DB67FE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 w:hint="eastAsia"/>
                                      <w:lang w:val="en-US" w:eastAsia="zh-CN"/>
                                    </w:rPr>
                                    <w:t>M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A3126F4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4AB05ADF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  <w:r w:rsidRPr="00D25507">
                                    <w:rPr>
                                      <w:rFonts w:cs="Arial"/>
                                      <w:lang w:eastAsia="zh-CN"/>
                                    </w:rPr>
                                    <w:t>9.3.1.265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6A9AFD24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6EE5001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0F800EDB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</w:tr>
                            <w:tr w:rsidR="00DF28D0" w14:paraId="31127D40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673037AB" w14:textId="77777777" w:rsidR="00DF28D0" w:rsidRPr="002369A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ind w:leftChars="100" w:left="20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&gt;&gt;Remote UE Local ID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FD488F7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lang w:val="en-US" w:eastAsia="zh-CN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7975082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62F870D4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  <w:r w:rsidRPr="00D25507">
                                    <w:rPr>
                                      <w:rFonts w:cs="Arial"/>
                                      <w:lang w:eastAsia="zh-CN"/>
                                    </w:rPr>
                                    <w:t>9.3.1.267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700D5A8A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This IE is not used in this version of the specification.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4B57650E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72CCACEA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</w:tr>
                            <w:tr w:rsidR="00DF28D0" w14:paraId="52BE940E" w14:textId="77777777" w:rsidTr="00556BE0">
                              <w:tc>
                                <w:tcPr>
                                  <w:tcW w:w="2160" w:type="dxa"/>
                                </w:tcPr>
                                <w:p w14:paraId="2D5BDDFD" w14:textId="77777777" w:rsidR="00DF28D0" w:rsidRPr="002369A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ind w:leftChars="100" w:left="200"/>
                                  </w:pPr>
                                  <w:r>
                                    <w:rPr>
                                      <w:rFonts w:cs="Arial"/>
                                    </w:rPr>
                                    <w:t>&gt;&gt;Cause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385FEF4E" w14:textId="77777777" w:rsidR="00DF28D0" w:rsidRPr="00236A19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lang w:val="en-US" w:eastAsia="zh-CN"/>
                                    </w:rPr>
                                    <w:t>O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36C463F" w14:textId="77777777" w:rsidR="00DF28D0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i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12" w:type="dxa"/>
                                </w:tcPr>
                                <w:p w14:paraId="7BCFC097" w14:textId="77777777" w:rsidR="00DF28D0" w:rsidRPr="00C8640C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  <w:rPr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cs="Arial" w:hint="eastAsia"/>
                                      <w:lang w:eastAsia="zh-CN"/>
                                    </w:rPr>
                                    <w:t>9.3.1.2</w:t>
                                  </w:r>
                                </w:p>
                              </w:tc>
                              <w:tc>
                                <w:tcPr>
                                  <w:tcW w:w="1728" w:type="dxa"/>
                                </w:tcPr>
                                <w:p w14:paraId="6C1C5BA9" w14:textId="77777777" w:rsidR="00DF28D0" w:rsidRPr="00AA3811" w:rsidRDefault="00DF28D0" w:rsidP="00DF28D0">
                                  <w:pPr>
                                    <w:pStyle w:val="TAL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16F55783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rPr>
                                      <w:rFonts w:cs="Arial"/>
                                      <w:szCs w:val="18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1080" w:type="dxa"/>
                                </w:tcPr>
                                <w:p w14:paraId="5D2AEC78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</w:p>
                              </w:tc>
                            </w:tr>
                            <w:tr w:rsidR="00DF28D0" w14:paraId="3F452A33" w14:textId="77777777" w:rsidTr="00556BE0">
                              <w:tc>
                                <w:tcPr>
                                  <w:tcW w:w="9720" w:type="dxa"/>
                                  <w:gridSpan w:val="7"/>
                                </w:tcPr>
                                <w:p w14:paraId="7442BC77" w14:textId="77777777" w:rsidR="00DF28D0" w:rsidRPr="002369A0" w:rsidRDefault="00DF28D0" w:rsidP="00DF28D0">
                                  <w:pPr>
                                    <w:pStyle w:val="TAC"/>
                                    <w:keepNext w:val="0"/>
                                    <w:keepLines w:val="0"/>
                                    <w:widowControl w:val="0"/>
                                  </w:pPr>
                                  <w:r>
                                    <w:t>...</w:t>
                                  </w:r>
                                </w:p>
                              </w:tc>
                            </w:tr>
                          </w:tbl>
                          <w:p w14:paraId="6084AE7B" w14:textId="77777777" w:rsidR="00854B5A" w:rsidRDefault="00854B5A" w:rsidP="00DF28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ED238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521.8pt;height:43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" fillcolor="#e7e6e6 [3214]" strokeweight=".5pt">
                <v:textbox style="mso-fit-shape-to-text:t">
                  <w:txbxContent>
                    <w:p w14:paraId="279C23B6" w14:textId="77777777" w:rsidR="00DF28D0" w:rsidRPr="00EA5FA7" w:rsidRDefault="00DF28D0" w:rsidP="00DF28D0">
                      <w:pPr>
                        <w:pStyle w:val="Heading4"/>
                        <w:keepNext w:val="0"/>
                        <w:keepLines w:val="0"/>
                        <w:widowControl w:val="0"/>
                      </w:pPr>
                      <w:bookmarkStart w:id="24" w:name="_Toc20955874"/>
                      <w:bookmarkStart w:id="25" w:name="_Toc29892986"/>
                      <w:bookmarkStart w:id="26" w:name="_Toc36556923"/>
                      <w:bookmarkStart w:id="27" w:name="_Toc45832354"/>
                      <w:bookmarkStart w:id="28" w:name="_Toc51763607"/>
                      <w:bookmarkStart w:id="29" w:name="_Toc64448773"/>
                      <w:bookmarkStart w:id="30" w:name="_Toc66289432"/>
                      <w:bookmarkStart w:id="31" w:name="_Toc74154545"/>
                      <w:bookmarkStart w:id="32" w:name="_Toc81383289"/>
                      <w:bookmarkStart w:id="33" w:name="_Toc88657922"/>
                      <w:bookmarkStart w:id="34" w:name="_Toc97910834"/>
                      <w:bookmarkStart w:id="35" w:name="_Toc99038554"/>
                      <w:bookmarkStart w:id="36" w:name="_Toc99730817"/>
                      <w:bookmarkStart w:id="37" w:name="_Toc105510946"/>
                      <w:bookmarkStart w:id="38" w:name="_Toc105927478"/>
                      <w:bookmarkStart w:id="39" w:name="_Toc106110018"/>
                      <w:bookmarkStart w:id="40" w:name="_Toc113835455"/>
                      <w:bookmarkStart w:id="41" w:name="_Toc120124302"/>
                      <w:bookmarkStart w:id="42" w:name="_Toc209694759"/>
                      <w:bookmarkStart w:id="43" w:name="_Hlk210140226"/>
                      <w:r w:rsidRPr="00EA5FA7">
                        <w:t>9.2.2.2</w:t>
                      </w:r>
                      <w:r w:rsidRPr="00EA5FA7">
                        <w:tab/>
                        <w:t>UE CONTEXT SETUP RESPONSE</w:t>
                      </w:r>
                      <w:bookmarkEnd w:id="24"/>
                      <w:bookmarkEnd w:id="25"/>
                      <w:bookmarkEnd w:id="26"/>
                      <w:bookmarkEnd w:id="27"/>
                      <w:bookmarkEnd w:id="28"/>
                      <w:bookmarkEnd w:id="29"/>
                      <w:bookmarkEnd w:id="30"/>
                      <w:bookmarkEnd w:id="31"/>
                      <w:bookmarkEnd w:id="32"/>
                      <w:bookmarkEnd w:id="33"/>
                      <w:bookmarkEnd w:id="34"/>
                      <w:bookmarkEnd w:id="35"/>
                      <w:bookmarkEnd w:id="36"/>
                      <w:bookmarkEnd w:id="37"/>
                      <w:bookmarkEnd w:id="38"/>
                      <w:bookmarkEnd w:id="39"/>
                      <w:bookmarkEnd w:id="40"/>
                      <w:bookmarkEnd w:id="41"/>
                      <w:bookmarkEnd w:id="42"/>
                    </w:p>
                    <w:bookmarkEnd w:id="43"/>
                    <w:p w14:paraId="2C12BDC8" w14:textId="77777777" w:rsidR="00DF28D0" w:rsidRPr="00EA5FA7" w:rsidRDefault="00DF28D0" w:rsidP="00DF28D0">
                      <w:pPr>
                        <w:widowControl w:val="0"/>
                        <w:rPr>
                          <w:rFonts w:eastAsia="Batang"/>
                        </w:rPr>
                      </w:pPr>
                      <w:r w:rsidRPr="00EA5FA7">
                        <w:t>This message is sent by the gNB-DU to confirm the setup of a UE context.</w:t>
                      </w:r>
                    </w:p>
                    <w:p w14:paraId="66077221" w14:textId="77777777" w:rsidR="00DF28D0" w:rsidRPr="0009701E" w:rsidRDefault="00DF28D0" w:rsidP="00DF28D0">
                      <w:pPr>
                        <w:widowControl w:val="0"/>
                        <w:rPr>
                          <w:lang w:val="fr-FR" w:eastAsia="zh-CN"/>
                        </w:rPr>
                      </w:pPr>
                      <w:r w:rsidRPr="0009701E">
                        <w:rPr>
                          <w:lang w:val="fr-FR"/>
                        </w:rPr>
                        <w:t xml:space="preserve">Direction: gNB-DU </w:t>
                      </w:r>
                      <w:r w:rsidRPr="00EA5FA7">
                        <w:sym w:font="Symbol" w:char="F0AE"/>
                      </w:r>
                      <w:r w:rsidRPr="0009701E">
                        <w:rPr>
                          <w:lang w:val="fr-FR"/>
                        </w:rPr>
                        <w:t xml:space="preserve"> gNB-CU.</w:t>
                      </w:r>
                    </w:p>
                    <w:tbl>
                      <w:tblPr>
                        <w:tblW w:w="972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2160"/>
                        <w:gridCol w:w="1080"/>
                        <w:gridCol w:w="1080"/>
                        <w:gridCol w:w="1512"/>
                        <w:gridCol w:w="1728"/>
                        <w:gridCol w:w="1080"/>
                        <w:gridCol w:w="1080"/>
                      </w:tblGrid>
                      <w:tr w:rsidR="00DF28D0" w:rsidRPr="00EA5FA7" w14:paraId="53BD62A4" w14:textId="77777777" w:rsidTr="00556BE0">
                        <w:trPr>
                          <w:tblHeader/>
                        </w:trPr>
                        <w:tc>
                          <w:tcPr>
                            <w:tcW w:w="2160" w:type="dxa"/>
                          </w:tcPr>
                          <w:p w14:paraId="46B238F9" w14:textId="77777777" w:rsidR="00DF28D0" w:rsidRPr="00EA5FA7" w:rsidRDefault="00DF28D0" w:rsidP="00DF28D0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IE/Group Name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E409242" w14:textId="77777777" w:rsidR="00DF28D0" w:rsidRPr="00EA5FA7" w:rsidRDefault="00DF28D0" w:rsidP="00DF28D0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Presence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E37B3BC" w14:textId="77777777" w:rsidR="00DF28D0" w:rsidRPr="00EA5FA7" w:rsidRDefault="00DF28D0" w:rsidP="00DF28D0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Range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49F71142" w14:textId="77777777" w:rsidR="00DF28D0" w:rsidRPr="00EA5FA7" w:rsidRDefault="00DF28D0" w:rsidP="00DF28D0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IE type and reference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265DE247" w14:textId="77777777" w:rsidR="00DF28D0" w:rsidRPr="00EA5FA7" w:rsidRDefault="00DF28D0" w:rsidP="00DF28D0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Semantics description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ABE7456" w14:textId="77777777" w:rsidR="00DF28D0" w:rsidRPr="00EA5FA7" w:rsidRDefault="00DF28D0" w:rsidP="00DF28D0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Criticality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782106F" w14:textId="77777777" w:rsidR="00DF28D0" w:rsidRPr="00EA5FA7" w:rsidRDefault="00DF28D0" w:rsidP="00DF28D0">
                            <w:pPr>
                              <w:pStyle w:val="TAH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Assigned Criticality</w:t>
                            </w:r>
                          </w:p>
                        </w:tc>
                      </w:tr>
                      <w:tr w:rsidR="00DF28D0" w:rsidRPr="00EA5FA7" w14:paraId="27287D01" w14:textId="77777777" w:rsidTr="00556BE0">
                        <w:tc>
                          <w:tcPr>
                            <w:tcW w:w="2160" w:type="dxa"/>
                          </w:tcPr>
                          <w:p w14:paraId="237E1235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Message Type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68D52EC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6B2EF24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98D15E3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9.3.1.1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348D8F31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35BB09AB" w14:textId="77777777" w:rsidR="00DF28D0" w:rsidRPr="00EA5FA7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36EA7CE" w14:textId="77777777" w:rsidR="00DF28D0" w:rsidRPr="00EA5FA7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reject</w:t>
                            </w:r>
                          </w:p>
                        </w:tc>
                      </w:tr>
                      <w:tr w:rsidR="00DF28D0" w:rsidRPr="00EA5FA7" w14:paraId="6757D40A" w14:textId="77777777" w:rsidTr="00556BE0">
                        <w:tc>
                          <w:tcPr>
                            <w:tcW w:w="2160" w:type="dxa"/>
                          </w:tcPr>
                          <w:p w14:paraId="575049CE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zh-CN"/>
                              </w:rPr>
                            </w:pPr>
                            <w:r w:rsidRPr="00EA5FA7">
                              <w:rPr>
                                <w:rFonts w:eastAsia="Batang"/>
                                <w:bCs/>
                              </w:rPr>
                              <w:t>gNB-CU</w:t>
                            </w:r>
                            <w:r w:rsidRPr="00EA5FA7">
                              <w:rPr>
                                <w:bCs/>
                              </w:rPr>
                              <w:t xml:space="preserve"> UE F1AP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E2C57C0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zh-CN"/>
                              </w:rPr>
                            </w:pPr>
                            <w:r w:rsidRPr="00EA5FA7">
                              <w:rPr>
                                <w:lang w:eastAsia="zh-CN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62F3A84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1CE4A4A9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9.3.1.4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0A8D9E8C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76080858" w14:textId="77777777" w:rsidR="00DF28D0" w:rsidRPr="00EA5FA7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D350D9C" w14:textId="77777777" w:rsidR="00DF28D0" w:rsidRPr="00EA5FA7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reject</w:t>
                            </w:r>
                          </w:p>
                        </w:tc>
                      </w:tr>
                      <w:tr w:rsidR="00DF28D0" w:rsidRPr="00EA5FA7" w14:paraId="054F21E4" w14:textId="77777777" w:rsidTr="00556BE0">
                        <w:tc>
                          <w:tcPr>
                            <w:tcW w:w="21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2F6E7094" w14:textId="77777777" w:rsidR="00DF28D0" w:rsidRPr="0009701E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rFonts w:eastAsia="Batang"/>
                                <w:lang w:val="fr-FR"/>
                              </w:rPr>
                            </w:pPr>
                            <w:r w:rsidRPr="0009701E">
                              <w:rPr>
                                <w:rFonts w:eastAsia="Batang"/>
                                <w:lang w:val="fr-FR"/>
                              </w:rPr>
                              <w:t>gNB-DU UE F1AP ID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AE1BBA7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zh-CN"/>
                              </w:rPr>
                            </w:pPr>
                            <w:r w:rsidRPr="00EA5FA7">
                              <w:rPr>
                                <w:lang w:eastAsia="zh-CN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00E8C000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C1A7AAA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9.3.1.5</w:t>
                            </w:r>
                          </w:p>
                        </w:tc>
                        <w:tc>
                          <w:tcPr>
                            <w:tcW w:w="172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EE0D495" w14:textId="77777777" w:rsidR="00DF28D0" w:rsidRPr="00EA5FA7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32480AB5" w14:textId="77777777" w:rsidR="00DF28D0" w:rsidRPr="00EA5FA7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10CF8C89" w14:textId="77777777" w:rsidR="00DF28D0" w:rsidRPr="00EA5FA7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 w:rsidRPr="00EA5FA7">
                              <w:t>reject</w:t>
                            </w:r>
                          </w:p>
                        </w:tc>
                      </w:tr>
                      <w:tr w:rsidR="00DF28D0" w:rsidRPr="00EA5FA7" w14:paraId="23270CD1" w14:textId="77777777" w:rsidTr="00556BE0">
                        <w:tc>
                          <w:tcPr>
                            <w:tcW w:w="9720" w:type="dxa"/>
                            <w:gridSpan w:val="7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7D3CB32" w14:textId="77777777" w:rsidR="00DF28D0" w:rsidRPr="00EA5FA7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t>...</w:t>
                            </w:r>
                          </w:p>
                        </w:tc>
                      </w:tr>
                      <w:tr w:rsidR="00DF28D0" w14:paraId="33C13BA9" w14:textId="77777777" w:rsidTr="00556BE0">
                        <w:tc>
                          <w:tcPr>
                            <w:tcW w:w="2160" w:type="dxa"/>
                          </w:tcPr>
                          <w:p w14:paraId="2C2364A0" w14:textId="77777777" w:rsidR="00DF28D0" w:rsidRPr="002369A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PC5 RLC Channel Setup List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4D81887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5131DB0B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Cs w:val="18"/>
                              </w:rPr>
                              <w:t>0..1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00AD1356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728" w:type="dxa"/>
                          </w:tcPr>
                          <w:p w14:paraId="0ACB71A8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39D40257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156A8D73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</w:rPr>
                              <w:t>ignore</w:t>
                            </w:r>
                          </w:p>
                        </w:tc>
                      </w:tr>
                      <w:tr w:rsidR="00DF28D0" w14:paraId="7EB2424E" w14:textId="77777777" w:rsidTr="00556BE0">
                        <w:tc>
                          <w:tcPr>
                            <w:tcW w:w="2160" w:type="dxa"/>
                          </w:tcPr>
                          <w:p w14:paraId="171A95CB" w14:textId="77777777" w:rsidR="00DF28D0" w:rsidRPr="0030753D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ind w:leftChars="50" w:left="100"/>
                              <w:rPr>
                                <w:b/>
                                <w:bCs/>
                              </w:rPr>
                            </w:pPr>
                            <w:r w:rsidRPr="00432FC3">
                              <w:rPr>
                                <w:rFonts w:cs="Arial"/>
                                <w:b/>
                                <w:bCs/>
                              </w:rPr>
                              <w:t>&gt;PC5 RLC Channel Setup Item IEs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1F14697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502DF163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Cs w:val="18"/>
                              </w:rPr>
                              <w:t>1 .. &lt;maxnoofPC5RLCChannels&gt;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0D92376A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728" w:type="dxa"/>
                          </w:tcPr>
                          <w:p w14:paraId="3D6485D2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546E987D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1DCCD07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</w:tr>
                      <w:tr w:rsidR="00DF28D0" w14:paraId="16F12A7B" w14:textId="77777777" w:rsidTr="00556BE0">
                        <w:tc>
                          <w:tcPr>
                            <w:tcW w:w="2160" w:type="dxa"/>
                          </w:tcPr>
                          <w:p w14:paraId="17A6B674" w14:textId="77777777" w:rsidR="00DF28D0" w:rsidRPr="002369A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ind w:leftChars="100" w:left="200"/>
                            </w:pPr>
                            <w:r>
                              <w:rPr>
                                <w:rFonts w:cs="Arial"/>
                              </w:rPr>
                              <w:t>&gt;&gt;PC5 RLC Channel I</w:t>
                            </w:r>
                            <w:r>
                              <w:rPr>
                                <w:rFonts w:cs="Arial" w:hint="eastAsia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1B24D64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 w:hint="eastAsia"/>
                                <w:lang w:val="en-US" w:eastAsia="zh-CN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604FD995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25B0477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  <w:r w:rsidRPr="00D25507">
                              <w:rPr>
                                <w:rFonts w:cs="Arial"/>
                                <w:lang w:eastAsia="zh-CN"/>
                              </w:rPr>
                              <w:t>9.3.1.265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28C7332E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7D033F8D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0AA0E3F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</w:tr>
                      <w:tr w:rsidR="00DF28D0" w14:paraId="39D64D24" w14:textId="77777777" w:rsidTr="00556BE0">
                        <w:tc>
                          <w:tcPr>
                            <w:tcW w:w="2160" w:type="dxa"/>
                          </w:tcPr>
                          <w:p w14:paraId="3CF76EE0" w14:textId="77777777" w:rsidR="00DF28D0" w:rsidRPr="002369A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ind w:leftChars="100" w:left="200"/>
                            </w:pPr>
                            <w:r>
                              <w:rPr>
                                <w:rFonts w:cs="Arial"/>
                              </w:rPr>
                              <w:t>&gt;&gt;Remote UE Local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B656392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lang w:val="en-US" w:eastAsia="zh-CN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BA9D89D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3DE7F38D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  <w:r w:rsidRPr="00D25507">
                              <w:rPr>
                                <w:rFonts w:cs="Arial"/>
                                <w:lang w:eastAsia="zh-CN"/>
                              </w:rPr>
                              <w:t>9.3.1.267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06772D16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This IE is not used in this version of the specification.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250955B3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72296A0C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</w:tr>
                      <w:tr w:rsidR="00DF28D0" w14:paraId="221324A5" w14:textId="77777777" w:rsidTr="00556BE0">
                        <w:tc>
                          <w:tcPr>
                            <w:tcW w:w="2160" w:type="dxa"/>
                          </w:tcPr>
                          <w:p w14:paraId="6D5A1E70" w14:textId="77777777" w:rsidR="00DF28D0" w:rsidRPr="002369A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b/>
                              </w:rPr>
                              <w:t>PC5 RLC Channel Failed to be Setup List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54EB004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26C350B6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Cs w:val="18"/>
                              </w:rPr>
                              <w:t>0..1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2DFC25FE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728" w:type="dxa"/>
                          </w:tcPr>
                          <w:p w14:paraId="3D4A4CE0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667411C7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</w:rPr>
                              <w:t>YES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DDAE86C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</w:rPr>
                              <w:t>ignore</w:t>
                            </w:r>
                          </w:p>
                        </w:tc>
                      </w:tr>
                      <w:tr w:rsidR="00DF28D0" w14:paraId="36037B43" w14:textId="77777777" w:rsidTr="00556BE0">
                        <w:tc>
                          <w:tcPr>
                            <w:tcW w:w="2160" w:type="dxa"/>
                          </w:tcPr>
                          <w:p w14:paraId="53718443" w14:textId="77777777" w:rsidR="00DF28D0" w:rsidRPr="0030753D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ind w:leftChars="50" w:left="100"/>
                              <w:rPr>
                                <w:b/>
                                <w:bCs/>
                              </w:rPr>
                            </w:pPr>
                            <w:r w:rsidRPr="00432FC3">
                              <w:rPr>
                                <w:rFonts w:cs="Arial"/>
                                <w:b/>
                                <w:bCs/>
                              </w:rPr>
                              <w:t>&gt;PC5 RLC Channel Failed to be Setup Item IEs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4EBF2A1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2AC7E0BB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  <w:r>
                              <w:rPr>
                                <w:rFonts w:cs="Arial"/>
                                <w:i/>
                                <w:szCs w:val="18"/>
                              </w:rPr>
                              <w:t>1 .. &lt;maxnoofPC5RLCChannels&gt;</w:t>
                            </w:r>
                          </w:p>
                        </w:tc>
                        <w:tc>
                          <w:tcPr>
                            <w:tcW w:w="1512" w:type="dxa"/>
                          </w:tcPr>
                          <w:p w14:paraId="51054265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</w:p>
                        </w:tc>
                        <w:tc>
                          <w:tcPr>
                            <w:tcW w:w="1728" w:type="dxa"/>
                          </w:tcPr>
                          <w:p w14:paraId="51D0FC13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59634782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0BB2190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</w:tr>
                      <w:tr w:rsidR="00DF28D0" w14:paraId="3EC6AEE4" w14:textId="77777777" w:rsidTr="00556BE0">
                        <w:tc>
                          <w:tcPr>
                            <w:tcW w:w="2160" w:type="dxa"/>
                          </w:tcPr>
                          <w:p w14:paraId="3E9C8D09" w14:textId="77777777" w:rsidR="00DF28D0" w:rsidRPr="002369A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ind w:leftChars="100" w:left="200"/>
                            </w:pPr>
                            <w:r>
                              <w:rPr>
                                <w:rFonts w:cs="Arial"/>
                              </w:rPr>
                              <w:t>&gt;&gt;PC5 RLC Channel I</w:t>
                            </w:r>
                            <w:r>
                              <w:rPr>
                                <w:rFonts w:cs="Arial" w:hint="eastAsia"/>
                              </w:rPr>
                              <w:t>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16DB67FE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 w:hint="eastAsia"/>
                                <w:lang w:val="en-US" w:eastAsia="zh-CN"/>
                              </w:rPr>
                              <w:t>M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A3126F4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4AB05ADF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  <w:r w:rsidRPr="00D25507">
                              <w:rPr>
                                <w:rFonts w:cs="Arial"/>
                                <w:lang w:eastAsia="zh-CN"/>
                              </w:rPr>
                              <w:t>9.3.1.265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6A9AFD24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56EE5001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0F800EDB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</w:tr>
                      <w:tr w:rsidR="00DF28D0" w14:paraId="31127D40" w14:textId="77777777" w:rsidTr="00556BE0">
                        <w:tc>
                          <w:tcPr>
                            <w:tcW w:w="2160" w:type="dxa"/>
                          </w:tcPr>
                          <w:p w14:paraId="673037AB" w14:textId="77777777" w:rsidR="00DF28D0" w:rsidRPr="002369A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ind w:leftChars="100" w:left="200"/>
                            </w:pPr>
                            <w:r>
                              <w:rPr>
                                <w:rFonts w:cs="Arial"/>
                              </w:rPr>
                              <w:t>&gt;&gt;Remote UE Local ID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FD488F7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lang w:val="en-US" w:eastAsia="zh-CN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7975082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62F870D4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  <w:r w:rsidRPr="00D25507">
                              <w:rPr>
                                <w:rFonts w:cs="Arial"/>
                                <w:lang w:eastAsia="zh-CN"/>
                              </w:rPr>
                              <w:t>9.3.1.267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700D5A8A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This IE is not used in this version of the specification.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4B57650E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72CCACEA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</w:tr>
                      <w:tr w:rsidR="00DF28D0" w14:paraId="52BE940E" w14:textId="77777777" w:rsidTr="00556BE0">
                        <w:tc>
                          <w:tcPr>
                            <w:tcW w:w="2160" w:type="dxa"/>
                          </w:tcPr>
                          <w:p w14:paraId="2D5BDDFD" w14:textId="77777777" w:rsidR="00DF28D0" w:rsidRPr="002369A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ind w:leftChars="100" w:left="200"/>
                            </w:pPr>
                            <w:r>
                              <w:rPr>
                                <w:rFonts w:cs="Arial"/>
                              </w:rPr>
                              <w:t>&gt;&gt;Cause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385FEF4E" w14:textId="77777777" w:rsidR="00DF28D0" w:rsidRPr="00236A19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lang w:val="en-US" w:eastAsia="zh-CN"/>
                              </w:rPr>
                              <w:t>O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36C463F" w14:textId="77777777" w:rsidR="00DF28D0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i/>
                              </w:rPr>
                            </w:pPr>
                          </w:p>
                        </w:tc>
                        <w:tc>
                          <w:tcPr>
                            <w:tcW w:w="1512" w:type="dxa"/>
                          </w:tcPr>
                          <w:p w14:paraId="7BCFC097" w14:textId="77777777" w:rsidR="00DF28D0" w:rsidRPr="00C8640C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  <w:rPr>
                                <w:lang w:eastAsia="ja-JP"/>
                              </w:rPr>
                            </w:pPr>
                            <w:r>
                              <w:rPr>
                                <w:rFonts w:cs="Arial" w:hint="eastAsia"/>
                                <w:lang w:eastAsia="zh-CN"/>
                              </w:rPr>
                              <w:t>9.3.1.2</w:t>
                            </w:r>
                          </w:p>
                        </w:tc>
                        <w:tc>
                          <w:tcPr>
                            <w:tcW w:w="1728" w:type="dxa"/>
                          </w:tcPr>
                          <w:p w14:paraId="6C1C5BA9" w14:textId="77777777" w:rsidR="00DF28D0" w:rsidRPr="00AA3811" w:rsidRDefault="00DF28D0" w:rsidP="00DF28D0">
                            <w:pPr>
                              <w:pStyle w:val="TAL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  <w:tc>
                          <w:tcPr>
                            <w:tcW w:w="1080" w:type="dxa"/>
                          </w:tcPr>
                          <w:p w14:paraId="16F55783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rPr>
                                <w:rFonts w:cs="Arial"/>
                                <w:szCs w:val="18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1080" w:type="dxa"/>
                          </w:tcPr>
                          <w:p w14:paraId="5D2AEC78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</w:p>
                        </w:tc>
                      </w:tr>
                      <w:tr w:rsidR="00DF28D0" w14:paraId="3F452A33" w14:textId="77777777" w:rsidTr="00556BE0">
                        <w:tc>
                          <w:tcPr>
                            <w:tcW w:w="9720" w:type="dxa"/>
                            <w:gridSpan w:val="7"/>
                          </w:tcPr>
                          <w:p w14:paraId="7442BC77" w14:textId="77777777" w:rsidR="00DF28D0" w:rsidRPr="002369A0" w:rsidRDefault="00DF28D0" w:rsidP="00DF28D0">
                            <w:pPr>
                              <w:pStyle w:val="TAC"/>
                              <w:keepNext w:val="0"/>
                              <w:keepLines w:val="0"/>
                              <w:widowControl w:val="0"/>
                            </w:pPr>
                            <w:r>
                              <w:t>...</w:t>
                            </w:r>
                          </w:p>
                        </w:tc>
                      </w:tr>
                    </w:tbl>
                    <w:p w14:paraId="6084AE7B" w14:textId="77777777" w:rsidR="00854B5A" w:rsidRDefault="00854B5A" w:rsidP="00DF28D0"/>
                  </w:txbxContent>
                </v:textbox>
                <w10:anchorlock/>
              </v:shape>
            </w:pict>
          </mc:Fallback>
        </mc:AlternateContent>
      </w:r>
    </w:p>
    <w:p w14:paraId="66E0AF61" w14:textId="1521B801" w:rsidR="00854B5A" w:rsidRDefault="00AE4EB8" w:rsidP="00DF28D0">
      <w:r>
        <w:t xml:space="preserve">The intention of adding the peer-UE ID was to enable that the </w:t>
      </w:r>
      <w:r w:rsidRPr="00AE4EB8">
        <w:rPr>
          <w:bCs/>
          <w:lang w:eastAsia="zh-CN"/>
        </w:rPr>
        <w:t>same PC5 RLC channel ID can be allocated toward the parent UE and the child UE</w:t>
      </w:r>
      <w:r>
        <w:rPr>
          <w:bCs/>
        </w:rPr>
        <w:t xml:space="preserve">. Therefore, we </w:t>
      </w:r>
      <w:r w:rsidR="001F40F8">
        <w:rPr>
          <w:bCs/>
        </w:rPr>
        <w:t xml:space="preserve"> agreed</w:t>
      </w:r>
      <w:r w:rsidR="001F40F8">
        <w:rPr>
          <w:bCs/>
        </w:rPr>
        <w:t xml:space="preserve"> </w:t>
      </w:r>
      <w:r>
        <w:rPr>
          <w:bCs/>
        </w:rPr>
        <w:t xml:space="preserve">that the </w:t>
      </w:r>
      <w:r>
        <w:t xml:space="preserve">peer-UE ID is also needed in the </w:t>
      </w:r>
      <w:r w:rsidRPr="00EA5FA7">
        <w:t>UE CONTEXT SETUP RESPONSE</w:t>
      </w:r>
      <w:r>
        <w:t xml:space="preserve">. </w:t>
      </w:r>
      <w:r w:rsidR="00F31DE9">
        <w:t xml:space="preserve">Note that this also means we need to add similar semantic </w:t>
      </w:r>
      <w:r w:rsidR="003F5368">
        <w:t>descriptions</w:t>
      </w:r>
      <w:r w:rsidR="00F31DE9">
        <w:t xml:space="preserve"> as in </w:t>
      </w:r>
      <w:r w:rsidR="003F5368">
        <w:t>other</w:t>
      </w:r>
      <w:r w:rsidR="00F31DE9">
        <w:t xml:space="preserve"> sections.</w:t>
      </w:r>
    </w:p>
    <w:p w14:paraId="76E0751E" w14:textId="30EEB3CA" w:rsidR="00AE4EB8" w:rsidRDefault="000764CC" w:rsidP="00AE4EB8">
      <w:pPr>
        <w:pStyle w:val="Proposal"/>
      </w:pPr>
      <w:bookmarkStart w:id="44" w:name="_Toc210143313"/>
      <w:bookmarkStart w:id="45" w:name="_Toc210143471"/>
      <w:r>
        <w:t>Discuss and agree to a</w:t>
      </w:r>
      <w:r w:rsidR="00AE4EB8">
        <w:t xml:space="preserve">dd </w:t>
      </w:r>
      <w:r>
        <w:t>t</w:t>
      </w:r>
      <w:r w:rsidR="00AE4EB8">
        <w:t xml:space="preserve">he PeerUE-ID also for the </w:t>
      </w:r>
      <w:r w:rsidR="00AE4EB8" w:rsidRPr="00432FC3">
        <w:rPr>
          <w:rFonts w:cs="Arial"/>
          <w:bCs/>
        </w:rPr>
        <w:t>PC5 RLC Channel Setup Item IEs</w:t>
      </w:r>
      <w:r w:rsidR="00AE4EB8" w:rsidRPr="00EA5FA7">
        <w:t xml:space="preserve"> </w:t>
      </w:r>
      <w:r w:rsidR="00AE4EB8">
        <w:t xml:space="preserve">and the </w:t>
      </w:r>
      <w:r w:rsidR="00AE4EB8" w:rsidRPr="00432FC3">
        <w:rPr>
          <w:rFonts w:cs="Arial"/>
          <w:bCs/>
        </w:rPr>
        <w:t>PC5 RLC Channel Failed to be Setup Item IEs</w:t>
      </w:r>
      <w:r w:rsidR="00AE4EB8">
        <w:t xml:space="preserve"> in the </w:t>
      </w:r>
      <w:r w:rsidR="00AE4EB8" w:rsidRPr="00EA5FA7">
        <w:t>UE CONTEXT SETUP RESPONSE</w:t>
      </w:r>
      <w:bookmarkEnd w:id="44"/>
      <w:bookmarkEnd w:id="45"/>
    </w:p>
    <w:p w14:paraId="50742459" w14:textId="24171858" w:rsidR="00F31DE9" w:rsidRPr="00F31DE9" w:rsidRDefault="00F31DE9" w:rsidP="00F31DE9">
      <w:pPr>
        <w:pStyle w:val="Proposal"/>
        <w:numPr>
          <w:ilvl w:val="0"/>
          <w:numId w:val="0"/>
        </w:numPr>
        <w:rPr>
          <w:b w:val="0"/>
          <w:bCs/>
        </w:rPr>
      </w:pPr>
      <w:r w:rsidRPr="00F31DE9">
        <w:rPr>
          <w:b w:val="0"/>
          <w:bCs/>
        </w:rPr>
        <w:t>If on the other hand we decide that this is not needed in the UE CONTEXT SETUP RESPONSE message, we need to remove this from the ASN.1</w:t>
      </w:r>
    </w:p>
    <w:p w14:paraId="0240E1FD" w14:textId="16AFBE9C" w:rsidR="005C0A63" w:rsidRDefault="005C0A63" w:rsidP="005C0A63">
      <w:pPr>
        <w:pStyle w:val="Heading1"/>
      </w:pPr>
      <w:r>
        <w:t>3</w:t>
      </w:r>
      <w:r>
        <w:tab/>
        <w:t>Conclusion</w:t>
      </w:r>
    </w:p>
    <w:p w14:paraId="34977739" w14:textId="77777777" w:rsidR="00D61EF1" w:rsidRDefault="005C0A63" w:rsidP="005C0A63">
      <w:r>
        <w:t>This document proposes:</w:t>
      </w:r>
    </w:p>
    <w:p w14:paraId="3681C7B6" w14:textId="77777777" w:rsidR="00E607E9" w:rsidRDefault="00546D8E">
      <w:pPr>
        <w:pStyle w:val="TOC1"/>
        <w:rPr>
          <w:rFonts w:asciiTheme="minorHAnsi" w:hAnsiTheme="minorHAnsi" w:cstheme="minorBidi"/>
          <w:b w:val="0"/>
          <w:szCs w:val="22"/>
          <w:lang w:val="en-US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\p " " \t "Proposal,1" </w:instrText>
      </w:r>
      <w:r>
        <w:rPr>
          <w:lang w:eastAsia="zh-CN"/>
        </w:rPr>
        <w:fldChar w:fldCharType="separate"/>
      </w:r>
      <w:r w:rsidR="00E607E9">
        <w:t>Proposal 1:</w:t>
      </w:r>
      <w:r w:rsidR="00E607E9">
        <w:rPr>
          <w:rFonts w:asciiTheme="minorHAnsi" w:hAnsiTheme="minorHAnsi" w:cstheme="minorBidi"/>
          <w:b w:val="0"/>
          <w:szCs w:val="22"/>
          <w:lang w:val="en-US"/>
        </w:rPr>
        <w:tab/>
      </w:r>
      <w:r w:rsidR="00E607E9">
        <w:t xml:space="preserve">Discuss and agree to add the PeerUE-ID also for the </w:t>
      </w:r>
      <w:r w:rsidR="00E607E9" w:rsidRPr="00243395">
        <w:rPr>
          <w:rFonts w:cs="Arial"/>
          <w:bCs/>
        </w:rPr>
        <w:t>PC5 RLC Channel Setup Item IEs</w:t>
      </w:r>
      <w:r w:rsidR="00E607E9">
        <w:t xml:space="preserve"> and the </w:t>
      </w:r>
      <w:r w:rsidR="00E607E9" w:rsidRPr="00243395">
        <w:rPr>
          <w:rFonts w:cs="Arial"/>
          <w:bCs/>
        </w:rPr>
        <w:t>PC5 RLC Channel Failed to be Setup Item IEs</w:t>
      </w:r>
      <w:r w:rsidR="00E607E9">
        <w:t xml:space="preserve"> in the UE CONTEXT SETUP RESPONSE</w:t>
      </w:r>
    </w:p>
    <w:p w14:paraId="646B018F" w14:textId="2BD752C2" w:rsidR="005C0A63" w:rsidRDefault="00546D8E" w:rsidP="00D61EF1">
      <w:pPr>
        <w:pStyle w:val="Proposallist"/>
        <w:rPr>
          <w:lang w:eastAsia="zh-CN"/>
        </w:rPr>
      </w:pPr>
      <w:r>
        <w:rPr>
          <w:lang w:eastAsia="zh-CN"/>
        </w:rPr>
        <w:fldChar w:fldCharType="end"/>
      </w:r>
    </w:p>
    <w:sectPr w:rsidR="005C0A6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1A5CD" w14:textId="77777777" w:rsidR="002A6846" w:rsidRDefault="002A6846">
      <w:r>
        <w:separator/>
      </w:r>
    </w:p>
  </w:endnote>
  <w:endnote w:type="continuationSeparator" w:id="0">
    <w:p w14:paraId="04C33711" w14:textId="77777777" w:rsidR="002A6846" w:rsidRDefault="002A6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12D1B" w14:textId="77777777" w:rsidR="002A6846" w:rsidRDefault="002A6846">
      <w:r>
        <w:separator/>
      </w:r>
    </w:p>
  </w:footnote>
  <w:footnote w:type="continuationSeparator" w:id="0">
    <w:p w14:paraId="6217DEB7" w14:textId="77777777" w:rsidR="002A6846" w:rsidRDefault="002A6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2EA72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509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38A8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536B"/>
    <w:multiLevelType w:val="hybridMultilevel"/>
    <w:tmpl w:val="E998FF98"/>
    <w:lvl w:ilvl="0" w:tplc="DCAE84F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DF5DAF"/>
    <w:multiLevelType w:val="hybridMultilevel"/>
    <w:tmpl w:val="205A6788"/>
    <w:lvl w:ilvl="0" w:tplc="DD58F36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D8A0880"/>
    <w:multiLevelType w:val="hybridMultilevel"/>
    <w:tmpl w:val="6FBC0396"/>
    <w:lvl w:ilvl="0" w:tplc="DCAE84FA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5DCA61AF"/>
    <w:multiLevelType w:val="hybridMultilevel"/>
    <w:tmpl w:val="7A5EF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0"/>
  </w:num>
  <w:num w:numId="13">
    <w:abstractNumId w:val="17"/>
  </w:num>
  <w:num w:numId="14">
    <w:abstractNumId w:val="16"/>
  </w:num>
  <w:num w:numId="15">
    <w:abstractNumId w:val="15"/>
  </w:num>
  <w:num w:numId="16">
    <w:abstractNumId w:val="15"/>
    <w:lvlOverride w:ilvl="0">
      <w:startOverride w:val="1"/>
    </w:lvlOverride>
  </w:num>
  <w:num w:numId="17">
    <w:abstractNumId w:val="19"/>
  </w:num>
  <w:num w:numId="18">
    <w:abstractNumId w:val="13"/>
  </w:num>
  <w:num w:numId="19">
    <w:abstractNumId w:val="10"/>
  </w:num>
  <w:num w:numId="20">
    <w:abstractNumId w:val="14"/>
  </w:num>
  <w:num w:numId="21">
    <w:abstractNumId w:val="21"/>
  </w:num>
  <w:num w:numId="22">
    <w:abstractNumId w:val="22"/>
  </w:num>
  <w:num w:numId="23">
    <w:abstractNumId w:val="11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64CC"/>
    <w:rsid w:val="00094F0A"/>
    <w:rsid w:val="000A6394"/>
    <w:rsid w:val="000B4BEC"/>
    <w:rsid w:val="000C038A"/>
    <w:rsid w:val="000C6598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82E22"/>
    <w:rsid w:val="00191183"/>
    <w:rsid w:val="00192C46"/>
    <w:rsid w:val="0019613D"/>
    <w:rsid w:val="001A7B60"/>
    <w:rsid w:val="001B6CDC"/>
    <w:rsid w:val="001B7A65"/>
    <w:rsid w:val="001D2CB8"/>
    <w:rsid w:val="001E41F3"/>
    <w:rsid w:val="001E48D4"/>
    <w:rsid w:val="001F40F8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A6846"/>
    <w:rsid w:val="002B23F9"/>
    <w:rsid w:val="002B24C6"/>
    <w:rsid w:val="002B5741"/>
    <w:rsid w:val="002B5B7A"/>
    <w:rsid w:val="002C238A"/>
    <w:rsid w:val="002D7C8D"/>
    <w:rsid w:val="002E595A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12C0"/>
    <w:rsid w:val="003D15E8"/>
    <w:rsid w:val="003E1A36"/>
    <w:rsid w:val="003E7DB4"/>
    <w:rsid w:val="003F5368"/>
    <w:rsid w:val="003F54CE"/>
    <w:rsid w:val="00401CFB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33EE"/>
    <w:rsid w:val="006370F5"/>
    <w:rsid w:val="00646C7D"/>
    <w:rsid w:val="00672158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2097"/>
    <w:rsid w:val="007C2145"/>
    <w:rsid w:val="007C7E00"/>
    <w:rsid w:val="007D6A07"/>
    <w:rsid w:val="007E4113"/>
    <w:rsid w:val="007E5FC8"/>
    <w:rsid w:val="00805D95"/>
    <w:rsid w:val="008227DB"/>
    <w:rsid w:val="008279FA"/>
    <w:rsid w:val="00845D17"/>
    <w:rsid w:val="00852489"/>
    <w:rsid w:val="00854B5A"/>
    <w:rsid w:val="008579E4"/>
    <w:rsid w:val="008626E7"/>
    <w:rsid w:val="0086574F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1644"/>
    <w:rsid w:val="00936638"/>
    <w:rsid w:val="00955FBC"/>
    <w:rsid w:val="00972525"/>
    <w:rsid w:val="00973506"/>
    <w:rsid w:val="009777D9"/>
    <w:rsid w:val="009824D9"/>
    <w:rsid w:val="00991B88"/>
    <w:rsid w:val="00995252"/>
    <w:rsid w:val="00996397"/>
    <w:rsid w:val="009A1081"/>
    <w:rsid w:val="009A579D"/>
    <w:rsid w:val="009B73B7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C13F3"/>
    <w:rsid w:val="00AD1CD8"/>
    <w:rsid w:val="00AE4EB8"/>
    <w:rsid w:val="00AE5A38"/>
    <w:rsid w:val="00AE6E2C"/>
    <w:rsid w:val="00AF43A8"/>
    <w:rsid w:val="00B0502B"/>
    <w:rsid w:val="00B24807"/>
    <w:rsid w:val="00B258BB"/>
    <w:rsid w:val="00B40DAC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6695C"/>
    <w:rsid w:val="00C74ED2"/>
    <w:rsid w:val="00C76DDA"/>
    <w:rsid w:val="00C8351F"/>
    <w:rsid w:val="00C9227C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F6F"/>
    <w:rsid w:val="00D41156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DF28D0"/>
    <w:rsid w:val="00E02866"/>
    <w:rsid w:val="00E15BA1"/>
    <w:rsid w:val="00E27E18"/>
    <w:rsid w:val="00E607E9"/>
    <w:rsid w:val="00E64117"/>
    <w:rsid w:val="00E7392D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1DE9"/>
    <w:rsid w:val="00F61596"/>
    <w:rsid w:val="00F75006"/>
    <w:rsid w:val="00F77D84"/>
    <w:rsid w:val="00F9031B"/>
    <w:rsid w:val="00FA55A0"/>
    <w:rsid w:val="00FA6FED"/>
    <w:rsid w:val="00FB51F4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footnote text" w:qFormat="1"/>
    <w:lsdException w:name="annotation text" w:uiPriority="99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uiPriority w:val="99"/>
    <w:qFormat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0B4BEC"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0B4BE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F28D0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DF28D0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DF28D0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DF28D0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F28D0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F28D0"/>
    <w:rPr>
      <w:rFonts w:ascii="Arial" w:hAnsi="Arial"/>
      <w:sz w:val="36"/>
      <w:lang w:eastAsia="en-US"/>
    </w:rPr>
  </w:style>
  <w:style w:type="paragraph" w:customStyle="1" w:styleId="FL">
    <w:name w:val="FL"/>
    <w:basedOn w:val="Normal"/>
    <w:rsid w:val="00DF28D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styleId="PageNumber">
    <w:name w:val="page number"/>
    <w:rsid w:val="00DF28D0"/>
  </w:style>
  <w:style w:type="table" w:styleId="TableGrid">
    <w:name w:val="Table Grid"/>
    <w:basedOn w:val="TableNormal"/>
    <w:rsid w:val="00DF28D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lloonText1">
    <w:name w:val="Balloon Text1"/>
    <w:basedOn w:val="Normal"/>
    <w:semiHidden/>
    <w:rsid w:val="00DF28D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28D0"/>
    <w:pPr>
      <w:keepNext/>
      <w:numPr>
        <w:numId w:val="2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DF28D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DF28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28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28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">
    <w:name w:val="Char Char (文字) (文字) Char (文字) (文字) Char Char (文字) (文字)"/>
    <w:semiHidden/>
    <w:rsid w:val="00DF28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">
    <w:name w:val="Char"/>
    <w:semiHidden/>
    <w:rsid w:val="00DF28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28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DF28D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28D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28D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numbering" w:customStyle="1" w:styleId="2">
    <w:name w:val="列表编号2"/>
    <w:basedOn w:val="NoList"/>
    <w:rsid w:val="00DF28D0"/>
    <w:pPr>
      <w:numPr>
        <w:numId w:val="23"/>
      </w:numPr>
    </w:pPr>
  </w:style>
  <w:style w:type="numbering" w:customStyle="1" w:styleId="1">
    <w:name w:val="项目编号1"/>
    <w:basedOn w:val="NoList"/>
    <w:rsid w:val="00DF28D0"/>
    <w:pPr>
      <w:numPr>
        <w:numId w:val="22"/>
      </w:numPr>
    </w:pPr>
  </w:style>
  <w:style w:type="character" w:customStyle="1" w:styleId="B4Char">
    <w:name w:val="B4 Char"/>
    <w:link w:val="B4"/>
    <w:rsid w:val="00DF28D0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rsid w:val="00DF28D0"/>
    <w:pPr>
      <w:tabs>
        <w:tab w:val="center" w:pos="4820"/>
        <w:tab w:val="right" w:pos="9640"/>
      </w:tabs>
    </w:pPr>
    <w:rPr>
      <w:rFonts w:eastAsia="Times New Roman"/>
    </w:rPr>
  </w:style>
  <w:style w:type="character" w:customStyle="1" w:styleId="UnresolvedMention1">
    <w:name w:val="Unresolved Mention1"/>
    <w:uiPriority w:val="99"/>
    <w:semiHidden/>
    <w:unhideWhenUsed/>
    <w:rsid w:val="00DF28D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F28D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customStyle="1" w:styleId="Mention1">
    <w:name w:val="Mention1"/>
    <w:uiPriority w:val="99"/>
    <w:semiHidden/>
    <w:unhideWhenUsed/>
    <w:rsid w:val="00DF28D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DF28D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28D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28D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DF28D0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DF28D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DF28D0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DF28D0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DF28D0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DF28D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DF28D0"/>
  </w:style>
  <w:style w:type="paragraph" w:customStyle="1" w:styleId="tal0">
    <w:name w:val="tal"/>
    <w:basedOn w:val="Normal"/>
    <w:rsid w:val="00DF28D0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DF28D0"/>
    <w:pPr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DF28D0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0">
    <w:name w:val="普通表格2"/>
    <w:semiHidden/>
    <w:qFormat/>
    <w:rsid w:val="00DF28D0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DF28D0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DF28D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F28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styleId="BlockText">
    <w:name w:val="Block Text"/>
    <w:basedOn w:val="Normal"/>
    <w:rsid w:val="00DF28D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ko-KR"/>
    </w:rPr>
  </w:style>
  <w:style w:type="paragraph" w:styleId="BodyText">
    <w:name w:val="Body Text"/>
    <w:basedOn w:val="Normal"/>
    <w:link w:val="BodyTextChar"/>
    <w:rsid w:val="00DF28D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rsid w:val="00DF28D0"/>
    <w:rPr>
      <w:rFonts w:ascii="Times New Roman" w:eastAsia="Times New Roman" w:hAnsi="Times New Roman"/>
      <w:lang w:eastAsia="ko-KR"/>
    </w:rPr>
  </w:style>
  <w:style w:type="paragraph" w:styleId="BodyText2">
    <w:name w:val="Body Text 2"/>
    <w:basedOn w:val="Normal"/>
    <w:link w:val="BodyText2Char"/>
    <w:rsid w:val="00DF28D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ko-KR"/>
    </w:rPr>
  </w:style>
  <w:style w:type="character" w:customStyle="1" w:styleId="BodyText2Char">
    <w:name w:val="Body Text 2 Char"/>
    <w:basedOn w:val="DefaultParagraphFont"/>
    <w:link w:val="BodyText2"/>
    <w:rsid w:val="00DF28D0"/>
    <w:rPr>
      <w:rFonts w:ascii="Times New Roman" w:eastAsia="Times New Roman" w:hAnsi="Times New Roman"/>
      <w:lang w:eastAsia="ko-KR"/>
    </w:rPr>
  </w:style>
  <w:style w:type="paragraph" w:styleId="BodyText3">
    <w:name w:val="Body Text 3"/>
    <w:basedOn w:val="Normal"/>
    <w:link w:val="BodyText3Char"/>
    <w:rsid w:val="00DF28D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DF28D0"/>
    <w:rPr>
      <w:rFonts w:ascii="Times New Roman" w:eastAsia="Times New Roman" w:hAnsi="Times New Roman"/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DF28D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DF28D0"/>
    <w:rPr>
      <w:rFonts w:ascii="Times New Roman" w:eastAsia="Times New Roma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DF28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DF28D0"/>
    <w:rPr>
      <w:rFonts w:ascii="Times New Roman" w:eastAsia="Times New Roman" w:hAnsi="Times New Roman"/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DF28D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F28D0"/>
    <w:rPr>
      <w:rFonts w:ascii="Times New Roman" w:eastAsia="Times New Roman" w:hAnsi="Times New Roman"/>
      <w:lang w:eastAsia="ko-KR"/>
    </w:rPr>
  </w:style>
  <w:style w:type="paragraph" w:styleId="BodyTextIndent2">
    <w:name w:val="Body Text Indent 2"/>
    <w:basedOn w:val="Normal"/>
    <w:link w:val="BodyTextIndent2Char"/>
    <w:rsid w:val="00DF28D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DF28D0"/>
    <w:rPr>
      <w:rFonts w:ascii="Times New Roman" w:eastAsia="Times New Roman" w:hAnsi="Times New Roman"/>
      <w:lang w:eastAsia="ko-KR"/>
    </w:rPr>
  </w:style>
  <w:style w:type="paragraph" w:styleId="BodyTextIndent3">
    <w:name w:val="Body Text Indent 3"/>
    <w:basedOn w:val="Normal"/>
    <w:link w:val="BodyTextIndent3Char"/>
    <w:rsid w:val="00DF28D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DF28D0"/>
    <w:rPr>
      <w:rFonts w:ascii="Times New Roman" w:eastAsia="Times New Roman" w:hAnsi="Times New Roman"/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DF28D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DF28D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ClosingChar">
    <w:name w:val="Closing Char"/>
    <w:basedOn w:val="DefaultParagraphFont"/>
    <w:link w:val="Closing"/>
    <w:rsid w:val="00DF28D0"/>
    <w:rPr>
      <w:rFonts w:ascii="Times New Roman" w:eastAsia="Times New Roman" w:hAnsi="Times New Roman"/>
      <w:lang w:eastAsia="ko-KR"/>
    </w:rPr>
  </w:style>
  <w:style w:type="paragraph" w:styleId="Date">
    <w:name w:val="Date"/>
    <w:basedOn w:val="Normal"/>
    <w:next w:val="Normal"/>
    <w:link w:val="DateChar"/>
    <w:rsid w:val="00DF28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DateChar">
    <w:name w:val="Date Char"/>
    <w:basedOn w:val="DefaultParagraphFont"/>
    <w:link w:val="Date"/>
    <w:rsid w:val="00DF28D0"/>
    <w:rPr>
      <w:rFonts w:ascii="Times New Roman" w:eastAsia="Times New Roman" w:hAnsi="Times New Roman"/>
      <w:lang w:eastAsia="ko-KR"/>
    </w:rPr>
  </w:style>
  <w:style w:type="paragraph" w:styleId="E-mailSignature">
    <w:name w:val="E-mail Signature"/>
    <w:basedOn w:val="Normal"/>
    <w:link w:val="E-mailSignatureChar"/>
    <w:rsid w:val="00DF28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DF28D0"/>
    <w:rPr>
      <w:rFonts w:ascii="Times New Roman" w:eastAsia="Times New Roman" w:hAnsi="Times New Roman"/>
      <w:lang w:eastAsia="ko-KR"/>
    </w:rPr>
  </w:style>
  <w:style w:type="paragraph" w:styleId="EndnoteText">
    <w:name w:val="endnote text"/>
    <w:basedOn w:val="Normal"/>
    <w:link w:val="EndnoteTextChar"/>
    <w:rsid w:val="00DF28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DF28D0"/>
    <w:rPr>
      <w:rFonts w:ascii="Times New Roman" w:eastAsia="Times New Roman" w:hAnsi="Times New Roman"/>
      <w:lang w:eastAsia="ko-KR"/>
    </w:rPr>
  </w:style>
  <w:style w:type="paragraph" w:styleId="EnvelopeAddress">
    <w:name w:val="envelope address"/>
    <w:basedOn w:val="Normal"/>
    <w:rsid w:val="00DF28D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DF28D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DF28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DF28D0"/>
    <w:rPr>
      <w:rFonts w:ascii="Times New Roman" w:eastAsia="Times New Roman" w:hAnsi="Times New Roman"/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DF28D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rsid w:val="00DF28D0"/>
    <w:rPr>
      <w:rFonts w:ascii="Consolas" w:eastAsia="Times New Roman" w:hAnsi="Consolas"/>
      <w:lang w:eastAsia="ko-KR"/>
    </w:rPr>
  </w:style>
  <w:style w:type="paragraph" w:styleId="Index3">
    <w:name w:val="index 3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ko-KR"/>
    </w:rPr>
  </w:style>
  <w:style w:type="paragraph" w:styleId="Index4">
    <w:name w:val="index 4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ko-KR"/>
    </w:rPr>
  </w:style>
  <w:style w:type="paragraph" w:styleId="Index5">
    <w:name w:val="index 5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ko-KR"/>
    </w:rPr>
  </w:style>
  <w:style w:type="paragraph" w:styleId="Index6">
    <w:name w:val="index 6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ko-KR"/>
    </w:rPr>
  </w:style>
  <w:style w:type="paragraph" w:styleId="Index7">
    <w:name w:val="index 7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ko-KR"/>
    </w:rPr>
  </w:style>
  <w:style w:type="paragraph" w:styleId="Index8">
    <w:name w:val="index 8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ko-KR"/>
    </w:rPr>
  </w:style>
  <w:style w:type="paragraph" w:styleId="Index9">
    <w:name w:val="index 9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ko-KR"/>
    </w:rPr>
  </w:style>
  <w:style w:type="paragraph" w:styleId="IndexHeading">
    <w:name w:val="index heading"/>
    <w:basedOn w:val="Normal"/>
    <w:next w:val="Index1"/>
    <w:rsid w:val="00DF28D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rsid w:val="00DF28D0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28D0"/>
    <w:rPr>
      <w:rFonts w:ascii="Times New Roman" w:eastAsia="Times New Roman" w:hAnsi="Times New Roman"/>
      <w:i/>
      <w:iCs/>
      <w:color w:val="4472C4" w:themeColor="accent1"/>
      <w:lang w:eastAsia="ko-KR"/>
    </w:rPr>
  </w:style>
  <w:style w:type="paragraph" w:styleId="ListContinue">
    <w:name w:val="List Continue"/>
    <w:basedOn w:val="Normal"/>
    <w:rsid w:val="00DF28D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ko-KR"/>
    </w:rPr>
  </w:style>
  <w:style w:type="paragraph" w:styleId="ListContinue2">
    <w:name w:val="List Continue 2"/>
    <w:basedOn w:val="Normal"/>
    <w:rsid w:val="00DF28D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ko-KR"/>
    </w:rPr>
  </w:style>
  <w:style w:type="paragraph" w:styleId="ListContinue3">
    <w:name w:val="List Continue 3"/>
    <w:basedOn w:val="Normal"/>
    <w:rsid w:val="00DF28D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ko-KR"/>
    </w:rPr>
  </w:style>
  <w:style w:type="paragraph" w:styleId="ListContinue4">
    <w:name w:val="List Continue 4"/>
    <w:basedOn w:val="Normal"/>
    <w:rsid w:val="00DF28D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ko-KR"/>
    </w:rPr>
  </w:style>
  <w:style w:type="paragraph" w:styleId="ListContinue5">
    <w:name w:val="List Continue 5"/>
    <w:basedOn w:val="Normal"/>
    <w:rsid w:val="00DF28D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ko-KR"/>
    </w:rPr>
  </w:style>
  <w:style w:type="paragraph" w:styleId="ListNumber3">
    <w:name w:val="List Number 3"/>
    <w:basedOn w:val="Normal"/>
    <w:rsid w:val="00DF28D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ko-KR"/>
    </w:rPr>
  </w:style>
  <w:style w:type="paragraph" w:styleId="ListNumber4">
    <w:name w:val="List Number 4"/>
    <w:basedOn w:val="Normal"/>
    <w:rsid w:val="00DF28D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ko-KR"/>
    </w:rPr>
  </w:style>
  <w:style w:type="paragraph" w:styleId="ListNumber5">
    <w:name w:val="List Number 5"/>
    <w:basedOn w:val="Normal"/>
    <w:rsid w:val="00DF28D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ko-KR"/>
    </w:rPr>
  </w:style>
  <w:style w:type="paragraph" w:styleId="MacroText">
    <w:name w:val="macro"/>
    <w:link w:val="MacroTextChar"/>
    <w:rsid w:val="00DF2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ko-KR"/>
    </w:rPr>
  </w:style>
  <w:style w:type="character" w:customStyle="1" w:styleId="MacroTextChar">
    <w:name w:val="Macro Text Char"/>
    <w:basedOn w:val="DefaultParagraphFont"/>
    <w:link w:val="MacroText"/>
    <w:rsid w:val="00DF28D0"/>
    <w:rPr>
      <w:rFonts w:ascii="Consolas" w:eastAsia="Times New Roman" w:hAnsi="Consolas"/>
      <w:lang w:eastAsia="ko-KR"/>
    </w:rPr>
  </w:style>
  <w:style w:type="paragraph" w:styleId="MessageHeader">
    <w:name w:val="Message Header"/>
    <w:basedOn w:val="Normal"/>
    <w:link w:val="MessageHeaderChar"/>
    <w:rsid w:val="00DF28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DF28D0"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rsid w:val="00DF28D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ko-KR"/>
    </w:rPr>
  </w:style>
  <w:style w:type="paragraph" w:styleId="NormalWeb">
    <w:name w:val="Normal (Web)"/>
    <w:basedOn w:val="Normal"/>
    <w:uiPriority w:val="99"/>
    <w:rsid w:val="00DF28D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ko-KR"/>
    </w:rPr>
  </w:style>
  <w:style w:type="paragraph" w:styleId="NormalIndent">
    <w:name w:val="Normal Indent"/>
    <w:basedOn w:val="Normal"/>
    <w:qFormat/>
    <w:rsid w:val="00DF28D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ko-KR"/>
    </w:rPr>
  </w:style>
  <w:style w:type="paragraph" w:styleId="NoteHeading">
    <w:name w:val="Note Heading"/>
    <w:basedOn w:val="Normal"/>
    <w:next w:val="Normal"/>
    <w:link w:val="NoteHeadingChar"/>
    <w:rsid w:val="00DF28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DF28D0"/>
    <w:rPr>
      <w:rFonts w:ascii="Times New Roman" w:eastAsia="Times New Roman" w:hAnsi="Times New Roman"/>
      <w:lang w:eastAsia="ko-KR"/>
    </w:rPr>
  </w:style>
  <w:style w:type="paragraph" w:styleId="Quote">
    <w:name w:val="Quote"/>
    <w:basedOn w:val="Normal"/>
    <w:next w:val="Normal"/>
    <w:link w:val="QuoteChar"/>
    <w:uiPriority w:val="29"/>
    <w:rsid w:val="00DF28D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DF28D0"/>
    <w:rPr>
      <w:rFonts w:ascii="Times New Roman" w:eastAsia="Times New Roman" w:hAnsi="Times New Roman"/>
      <w:i/>
      <w:iCs/>
      <w:color w:val="404040" w:themeColor="text1" w:themeTint="BF"/>
      <w:lang w:eastAsia="ko-KR"/>
    </w:rPr>
  </w:style>
  <w:style w:type="paragraph" w:styleId="Salutation">
    <w:name w:val="Salutation"/>
    <w:basedOn w:val="Normal"/>
    <w:next w:val="Normal"/>
    <w:link w:val="SalutationChar"/>
    <w:rsid w:val="00DF28D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SalutationChar">
    <w:name w:val="Salutation Char"/>
    <w:basedOn w:val="DefaultParagraphFont"/>
    <w:link w:val="Salutation"/>
    <w:rsid w:val="00DF28D0"/>
    <w:rPr>
      <w:rFonts w:ascii="Times New Roman" w:eastAsia="Times New Roman" w:hAnsi="Times New Roman"/>
      <w:lang w:eastAsia="ko-KR"/>
    </w:rPr>
  </w:style>
  <w:style w:type="paragraph" w:styleId="Signature">
    <w:name w:val="Signature"/>
    <w:basedOn w:val="Normal"/>
    <w:link w:val="SignatureChar"/>
    <w:rsid w:val="00DF28D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ko-KR"/>
    </w:rPr>
  </w:style>
  <w:style w:type="character" w:customStyle="1" w:styleId="SignatureChar">
    <w:name w:val="Signature Char"/>
    <w:basedOn w:val="DefaultParagraphFont"/>
    <w:link w:val="Signature"/>
    <w:rsid w:val="00DF28D0"/>
    <w:rPr>
      <w:rFonts w:ascii="Times New Roman" w:eastAsia="Times New Roman" w:hAnsi="Times New Roman"/>
      <w:lang w:eastAsia="ko-KR"/>
    </w:rPr>
  </w:style>
  <w:style w:type="paragraph" w:styleId="Subtitle">
    <w:name w:val="Subtitle"/>
    <w:basedOn w:val="Normal"/>
    <w:next w:val="Normal"/>
    <w:link w:val="SubtitleChar"/>
    <w:rsid w:val="00DF28D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DF28D0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paragraph" w:styleId="TableofAuthorities">
    <w:name w:val="table of authorities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ko-KR"/>
    </w:rPr>
  </w:style>
  <w:style w:type="paragraph" w:styleId="TableofFigures">
    <w:name w:val="table of figures"/>
    <w:basedOn w:val="Normal"/>
    <w:next w:val="Normal"/>
    <w:rsid w:val="00DF28D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Title">
    <w:name w:val="Title"/>
    <w:basedOn w:val="Normal"/>
    <w:next w:val="Normal"/>
    <w:link w:val="TitleChar"/>
    <w:rsid w:val="00DF28D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DF28D0"/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paragraph" w:styleId="TOAHeading">
    <w:name w:val="toa heading"/>
    <w:basedOn w:val="Normal"/>
    <w:next w:val="Normal"/>
    <w:rsid w:val="00DF28D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2025-09-30T14:08:00Z</dcterms:created>
  <dcterms:modified xsi:type="dcterms:W3CDTF">2025-10-02T15:48:00Z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